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1CC" w:rsidRDefault="009171CC" w:rsidP="009171CC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1-</w:t>
      </w:r>
      <w:r>
        <w:rPr>
          <w:rFonts w:ascii="Arial" w:hAnsi="Arial" w:cs="Arial"/>
          <w:color w:val="333333"/>
          <w:sz w:val="21"/>
          <w:szCs w:val="21"/>
        </w:rPr>
        <w:t>Fortification adds nutrients often lacking in a typical eating pattern. Today, fortification also enhances food's functional qualities. What nutrients and food substances are added? Where do the added nutrients show up on the food label? Hint: There are two places.</w:t>
      </w:r>
    </w:p>
    <w:p w:rsidR="00302353" w:rsidRDefault="00302353"/>
    <w:p w:rsidR="009171CC" w:rsidRDefault="009171CC"/>
    <w:p w:rsidR="009171CC" w:rsidRPr="009171CC" w:rsidRDefault="009171CC" w:rsidP="009171CC">
      <w:pPr>
        <w:pStyle w:val="NormalWeb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2-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What are some deficiencies you can develop from fat-soluble vitamins? Why are there toxic levels of fat-soluble vitamins and not really in any in water-soluble vitamins?</w:t>
      </w:r>
    </w:p>
    <w:sectPr w:rsidR="009171CC" w:rsidRPr="00917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CC"/>
    <w:rsid w:val="00302353"/>
    <w:rsid w:val="005517A2"/>
    <w:rsid w:val="0091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5BA1"/>
  <w15:chartTrackingRefBased/>
  <w15:docId w15:val="{B994A9F9-AF75-4227-A473-08E65410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7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HerbertoOgando</dc:creator>
  <cp:keywords/>
  <dc:description/>
  <cp:lastModifiedBy>HerbertoOgando</cp:lastModifiedBy>
  <cp:revision>1</cp:revision>
  <dcterms:created xsi:type="dcterms:W3CDTF">2017-06-23T19:55:00Z</dcterms:created>
  <dcterms:modified xsi:type="dcterms:W3CDTF">2017-06-23T20:03:00Z</dcterms:modified>
</cp:coreProperties>
</file>